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804" w:rsidRPr="007E611E" w:rsidRDefault="00FC1804" w:rsidP="00FC180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E611E">
        <w:rPr>
          <w:rFonts w:ascii="Times New Roman" w:hAnsi="Times New Roman" w:cs="Times New Roman"/>
          <w:sz w:val="28"/>
          <w:szCs w:val="28"/>
        </w:rPr>
        <w:t>СОВЕТ ДЕПУТАТОВ БОРОВСКОГО СЕЛЬСОВЕТА</w:t>
      </w:r>
    </w:p>
    <w:p w:rsidR="00FC1804" w:rsidRPr="007E611E" w:rsidRDefault="00FC1804" w:rsidP="00FC180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E611E">
        <w:rPr>
          <w:rFonts w:ascii="Times New Roman" w:hAnsi="Times New Roman" w:cs="Times New Roman"/>
          <w:sz w:val="28"/>
          <w:szCs w:val="28"/>
        </w:rPr>
        <w:t>БОЛОТНИНСКОГО РАЙОНА НОВОСИБИРСКОЙ ОБЛАСТИ</w:t>
      </w:r>
    </w:p>
    <w:p w:rsidR="00FC1804" w:rsidRPr="007E611E" w:rsidRDefault="00FC1804" w:rsidP="00FC180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C1804" w:rsidRPr="007E611E" w:rsidRDefault="00FC1804" w:rsidP="00FC180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E611E">
        <w:rPr>
          <w:rFonts w:ascii="Times New Roman" w:hAnsi="Times New Roman" w:cs="Times New Roman"/>
          <w:sz w:val="28"/>
          <w:szCs w:val="28"/>
        </w:rPr>
        <w:t>РЕШЕНИЕ</w:t>
      </w:r>
    </w:p>
    <w:p w:rsidR="00FC1804" w:rsidRPr="007E611E" w:rsidRDefault="00EC246C" w:rsidP="00FC180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26-й сессии</w:t>
      </w:r>
      <w:r w:rsidR="00FC1804" w:rsidRPr="007E611E">
        <w:rPr>
          <w:rFonts w:ascii="Times New Roman" w:hAnsi="Times New Roman" w:cs="Times New Roman"/>
          <w:sz w:val="28"/>
          <w:szCs w:val="28"/>
        </w:rPr>
        <w:t xml:space="preserve"> </w:t>
      </w:r>
      <w:r w:rsidR="008E43D6" w:rsidRPr="007E611E">
        <w:rPr>
          <w:rFonts w:ascii="Times New Roman" w:hAnsi="Times New Roman" w:cs="Times New Roman"/>
          <w:sz w:val="28"/>
          <w:szCs w:val="28"/>
        </w:rPr>
        <w:t>(</w:t>
      </w:r>
      <w:r w:rsidR="00FC1804" w:rsidRPr="007E611E">
        <w:rPr>
          <w:rFonts w:ascii="Times New Roman" w:hAnsi="Times New Roman" w:cs="Times New Roman"/>
          <w:sz w:val="28"/>
          <w:szCs w:val="28"/>
        </w:rPr>
        <w:t>шестого созыва</w:t>
      </w:r>
      <w:r w:rsidR="008E43D6" w:rsidRPr="007E611E">
        <w:rPr>
          <w:rFonts w:ascii="Times New Roman" w:hAnsi="Times New Roman" w:cs="Times New Roman"/>
          <w:sz w:val="28"/>
          <w:szCs w:val="28"/>
        </w:rPr>
        <w:t>)</w:t>
      </w:r>
    </w:p>
    <w:p w:rsidR="00FC1804" w:rsidRPr="007E611E" w:rsidRDefault="00EC246C" w:rsidP="00EC246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18.05.</w:t>
      </w:r>
      <w:r w:rsidR="007E611E">
        <w:rPr>
          <w:rFonts w:ascii="Times New Roman" w:hAnsi="Times New Roman" w:cs="Times New Roman"/>
          <w:sz w:val="28"/>
          <w:szCs w:val="28"/>
        </w:rPr>
        <w:t>2022</w:t>
      </w:r>
      <w:r w:rsidR="00FC1804" w:rsidRPr="007E611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7E611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№ 3</w:t>
      </w:r>
    </w:p>
    <w:p w:rsidR="00FC1804" w:rsidRDefault="00FC1804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C246C" w:rsidRDefault="00EC246C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C246C" w:rsidRPr="007E611E" w:rsidRDefault="00EC246C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12B8" w:rsidRPr="00B312B8" w:rsidRDefault="00FC1804" w:rsidP="006D4271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r w:rsidRPr="007E611E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депутатов Боровского сельсовета </w:t>
      </w:r>
      <w:proofErr w:type="spellStart"/>
      <w:r w:rsidRPr="007E611E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7E611E">
        <w:rPr>
          <w:rFonts w:ascii="Times New Roman" w:hAnsi="Times New Roman" w:cs="Times New Roman"/>
          <w:sz w:val="28"/>
          <w:szCs w:val="28"/>
        </w:rPr>
        <w:t xml:space="preserve"> ра</w:t>
      </w:r>
      <w:r w:rsidR="00B312B8">
        <w:rPr>
          <w:rFonts w:ascii="Times New Roman" w:hAnsi="Times New Roman" w:cs="Times New Roman"/>
          <w:sz w:val="28"/>
          <w:szCs w:val="28"/>
        </w:rPr>
        <w:t xml:space="preserve">йона Новосибирской области от </w:t>
      </w:r>
      <w:r w:rsidR="006D4271">
        <w:rPr>
          <w:rFonts w:ascii="Times New Roman" w:hAnsi="Times New Roman" w:cs="Times New Roman"/>
          <w:sz w:val="28"/>
          <w:szCs w:val="28"/>
        </w:rPr>
        <w:t>31.03.2009 № 5</w:t>
      </w:r>
      <w:r w:rsidRPr="007E611E">
        <w:rPr>
          <w:rFonts w:ascii="Times New Roman" w:hAnsi="Times New Roman" w:cs="Times New Roman"/>
          <w:sz w:val="28"/>
          <w:szCs w:val="28"/>
        </w:rPr>
        <w:t xml:space="preserve"> </w:t>
      </w:r>
      <w:r w:rsidRPr="00B312B8">
        <w:rPr>
          <w:rFonts w:ascii="Times New Roman" w:hAnsi="Times New Roman" w:cs="Times New Roman"/>
          <w:sz w:val="28"/>
          <w:szCs w:val="28"/>
        </w:rPr>
        <w:t>«</w:t>
      </w:r>
      <w:r w:rsidR="00B312B8" w:rsidRPr="00B312B8">
        <w:rPr>
          <w:rFonts w:ascii="Times New Roman" w:hAnsi="Times New Roman" w:cs="Times New Roman"/>
          <w:sz w:val="28"/>
          <w:szCs w:val="28"/>
        </w:rPr>
        <w:t xml:space="preserve">Об утверждении Положения </w:t>
      </w:r>
      <w:r w:rsidR="006D4271">
        <w:rPr>
          <w:rFonts w:ascii="Times New Roman" w:hAnsi="Times New Roman" w:cs="Times New Roman"/>
          <w:sz w:val="28"/>
          <w:szCs w:val="28"/>
        </w:rPr>
        <w:t>«О</w:t>
      </w:r>
      <w:r w:rsidR="00B312B8" w:rsidRPr="00B312B8">
        <w:rPr>
          <w:rFonts w:ascii="Times New Roman" w:hAnsi="Times New Roman" w:cs="Times New Roman"/>
          <w:sz w:val="28"/>
          <w:szCs w:val="28"/>
        </w:rPr>
        <w:t xml:space="preserve"> </w:t>
      </w:r>
      <w:r w:rsidR="006D4271">
        <w:rPr>
          <w:rFonts w:ascii="Times New Roman" w:hAnsi="Times New Roman" w:cs="Times New Roman"/>
          <w:sz w:val="28"/>
          <w:szCs w:val="28"/>
        </w:rPr>
        <w:t>приватизации муниципального имущества</w:t>
      </w:r>
      <w:r w:rsidR="00B312B8" w:rsidRPr="00B312B8">
        <w:rPr>
          <w:rFonts w:ascii="Times New Roman" w:hAnsi="Times New Roman" w:cs="Times New Roman"/>
          <w:sz w:val="28"/>
          <w:szCs w:val="28"/>
        </w:rPr>
        <w:t xml:space="preserve"> Боров</w:t>
      </w:r>
      <w:r w:rsidR="00B312B8" w:rsidRPr="00B312B8">
        <w:rPr>
          <w:rFonts w:ascii="Times New Roman" w:hAnsi="Times New Roman" w:cs="Times New Roman"/>
          <w:bCs/>
          <w:sz w:val="28"/>
          <w:szCs w:val="28"/>
        </w:rPr>
        <w:t xml:space="preserve">ского  сельсовета </w:t>
      </w:r>
      <w:proofErr w:type="spellStart"/>
      <w:r w:rsidR="00B312B8" w:rsidRPr="00B312B8">
        <w:rPr>
          <w:rFonts w:ascii="Times New Roman" w:hAnsi="Times New Roman" w:cs="Times New Roman"/>
          <w:bCs/>
          <w:sz w:val="28"/>
          <w:szCs w:val="28"/>
        </w:rPr>
        <w:t>Болотнинского</w:t>
      </w:r>
      <w:proofErr w:type="spellEnd"/>
      <w:r w:rsidR="00B312B8" w:rsidRPr="00B312B8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</w:p>
    <w:p w:rsidR="00FC1804" w:rsidRDefault="00B312B8" w:rsidP="00B312B8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312B8"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  <w:bookmarkEnd w:id="0"/>
      <w:r w:rsidR="006D4271">
        <w:rPr>
          <w:rFonts w:ascii="Times New Roman" w:hAnsi="Times New Roman" w:cs="Times New Roman"/>
          <w:bCs/>
          <w:sz w:val="28"/>
          <w:szCs w:val="28"/>
        </w:rPr>
        <w:t>»</w:t>
      </w:r>
    </w:p>
    <w:p w:rsidR="00B312B8" w:rsidRDefault="00B312B8" w:rsidP="00B312B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C246C" w:rsidRDefault="00EC246C" w:rsidP="00B312B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C246C" w:rsidRPr="00B312B8" w:rsidRDefault="00EC246C" w:rsidP="00B312B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F3E33" w:rsidRPr="008F3E33" w:rsidRDefault="00FC1804" w:rsidP="008F3E33">
      <w:pPr>
        <w:pStyle w:val="a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E611E">
        <w:rPr>
          <w:rFonts w:ascii="Times New Roman" w:hAnsi="Times New Roman" w:cs="Times New Roman"/>
          <w:sz w:val="28"/>
          <w:szCs w:val="28"/>
        </w:rPr>
        <w:tab/>
      </w:r>
      <w:r w:rsidR="006D4271" w:rsidRPr="006D4271">
        <w:rPr>
          <w:rFonts w:ascii="Times New Roman" w:hAnsi="Times New Roman" w:cs="Times New Roman"/>
          <w:color w:val="000000"/>
          <w:sz w:val="28"/>
          <w:szCs w:val="28"/>
        </w:rPr>
        <w:t>В соответствии с Федеральным законом от 21.12.2001 № 178-ФЗ «О приватизации государственного и муниципального имущества</w:t>
      </w:r>
      <w:r w:rsidR="006D4271">
        <w:rPr>
          <w:rFonts w:ascii="Arial" w:hAnsi="Arial" w:cs="Arial"/>
          <w:color w:val="000000"/>
        </w:rPr>
        <w:t>,</w:t>
      </w:r>
      <w:r w:rsidR="00603B17">
        <w:rPr>
          <w:rFonts w:ascii="Times New Roman" w:hAnsi="Times New Roman" w:cs="Times New Roman"/>
          <w:sz w:val="28"/>
          <w:szCs w:val="28"/>
        </w:rPr>
        <w:t xml:space="preserve"> Федеральным законом</w:t>
      </w:r>
      <w:r w:rsidR="008F3E33" w:rsidRPr="008F3E33">
        <w:rPr>
          <w:rFonts w:ascii="Times New Roman" w:hAnsi="Times New Roman" w:cs="Times New Roman"/>
          <w:sz w:val="28"/>
          <w:szCs w:val="28"/>
        </w:rPr>
        <w:t xml:space="preserve"> от 6 октября 2003 года № 131-ФЗ «Об общих принципах организации местного самоуправления в Российской Федерации», Уставом Боровского сельсовета </w:t>
      </w:r>
      <w:proofErr w:type="spellStart"/>
      <w:r w:rsidR="008F3E33" w:rsidRPr="008F3E33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8F3E33" w:rsidRPr="008F3E3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</w:t>
      </w:r>
      <w:r w:rsidR="008F3E33" w:rsidRPr="008F3E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F3E33" w:rsidRPr="008F3E33">
        <w:rPr>
          <w:rFonts w:ascii="Times New Roman" w:hAnsi="Times New Roman" w:cs="Times New Roman"/>
          <w:sz w:val="28"/>
          <w:szCs w:val="28"/>
        </w:rPr>
        <w:t xml:space="preserve">Совет депутатов Боровского сельсовета </w:t>
      </w:r>
    </w:p>
    <w:p w:rsidR="008F3E33" w:rsidRPr="008F3E33" w:rsidRDefault="000F7637" w:rsidP="008F3E33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</w:t>
      </w:r>
      <w:r w:rsidR="008F3E33" w:rsidRPr="008F3E33">
        <w:rPr>
          <w:rFonts w:ascii="Times New Roman" w:hAnsi="Times New Roman" w:cs="Times New Roman"/>
          <w:sz w:val="28"/>
          <w:szCs w:val="28"/>
        </w:rPr>
        <w:t>:</w:t>
      </w:r>
    </w:p>
    <w:p w:rsidR="008F3E33" w:rsidRPr="006D4271" w:rsidRDefault="008F3E33" w:rsidP="006D4271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3E33">
        <w:rPr>
          <w:rFonts w:ascii="Times New Roman" w:hAnsi="Times New Roman" w:cs="Times New Roman"/>
          <w:sz w:val="28"/>
          <w:szCs w:val="28"/>
        </w:rPr>
        <w:t xml:space="preserve">1.Внести изменения в Положение </w:t>
      </w:r>
      <w:r w:rsidR="006D4271">
        <w:rPr>
          <w:rFonts w:ascii="Times New Roman" w:hAnsi="Times New Roman" w:cs="Times New Roman"/>
          <w:sz w:val="28"/>
          <w:szCs w:val="28"/>
        </w:rPr>
        <w:t>о</w:t>
      </w:r>
      <w:r w:rsidR="006D4271" w:rsidRPr="00B312B8">
        <w:rPr>
          <w:rFonts w:ascii="Times New Roman" w:hAnsi="Times New Roman" w:cs="Times New Roman"/>
          <w:sz w:val="28"/>
          <w:szCs w:val="28"/>
        </w:rPr>
        <w:t xml:space="preserve"> </w:t>
      </w:r>
      <w:r w:rsidR="006D4271">
        <w:rPr>
          <w:rFonts w:ascii="Times New Roman" w:hAnsi="Times New Roman" w:cs="Times New Roman"/>
          <w:sz w:val="28"/>
          <w:szCs w:val="28"/>
        </w:rPr>
        <w:t>приватизации муниципального имущества</w:t>
      </w:r>
      <w:r w:rsidR="006D4271" w:rsidRPr="00B312B8">
        <w:rPr>
          <w:rFonts w:ascii="Times New Roman" w:hAnsi="Times New Roman" w:cs="Times New Roman"/>
          <w:sz w:val="28"/>
          <w:szCs w:val="28"/>
        </w:rPr>
        <w:t xml:space="preserve"> Боров</w:t>
      </w:r>
      <w:r w:rsidR="006D4271" w:rsidRPr="00B312B8">
        <w:rPr>
          <w:rFonts w:ascii="Times New Roman" w:hAnsi="Times New Roman" w:cs="Times New Roman"/>
          <w:bCs/>
          <w:sz w:val="28"/>
          <w:szCs w:val="28"/>
        </w:rPr>
        <w:t xml:space="preserve">ского  сельсовета </w:t>
      </w:r>
      <w:proofErr w:type="spellStart"/>
      <w:r w:rsidR="006D4271" w:rsidRPr="00B312B8">
        <w:rPr>
          <w:rFonts w:ascii="Times New Roman" w:hAnsi="Times New Roman" w:cs="Times New Roman"/>
          <w:bCs/>
          <w:sz w:val="28"/>
          <w:szCs w:val="28"/>
        </w:rPr>
        <w:t>Болотнинского</w:t>
      </w:r>
      <w:proofErr w:type="spellEnd"/>
      <w:r w:rsidR="006D4271" w:rsidRPr="00B312B8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="006D427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D4271" w:rsidRPr="00B312B8"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  <w:r w:rsidRPr="008F3E33">
        <w:rPr>
          <w:rFonts w:ascii="Times New Roman" w:hAnsi="Times New Roman" w:cs="Times New Roman"/>
          <w:bCs/>
          <w:sz w:val="28"/>
          <w:szCs w:val="28"/>
        </w:rPr>
        <w:t>:</w:t>
      </w:r>
    </w:p>
    <w:p w:rsidR="008F3E33" w:rsidRPr="008F3E33" w:rsidRDefault="008F3E33" w:rsidP="008F3E33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3E33">
        <w:rPr>
          <w:rFonts w:ascii="Times New Roman" w:hAnsi="Times New Roman" w:cs="Times New Roman"/>
          <w:sz w:val="28"/>
          <w:szCs w:val="28"/>
        </w:rPr>
        <w:t>1)</w:t>
      </w:r>
      <w:r w:rsidR="006D4271">
        <w:rPr>
          <w:rFonts w:ascii="Times New Roman" w:hAnsi="Times New Roman" w:cs="Times New Roman"/>
          <w:sz w:val="28"/>
          <w:szCs w:val="28"/>
        </w:rPr>
        <w:t>Понятие «</w:t>
      </w:r>
      <w:proofErr w:type="gramStart"/>
      <w:r w:rsidR="006D4271">
        <w:rPr>
          <w:rFonts w:ascii="Times New Roman" w:hAnsi="Times New Roman" w:cs="Times New Roman"/>
          <w:sz w:val="28"/>
          <w:szCs w:val="28"/>
        </w:rPr>
        <w:t>открытые</w:t>
      </w:r>
      <w:proofErr w:type="gramEnd"/>
      <w:r w:rsidR="006D4271">
        <w:rPr>
          <w:rFonts w:ascii="Times New Roman" w:hAnsi="Times New Roman" w:cs="Times New Roman"/>
          <w:sz w:val="28"/>
          <w:szCs w:val="28"/>
        </w:rPr>
        <w:t xml:space="preserve"> акционерные общество» заменить на «акционерное общество»</w:t>
      </w:r>
      <w:r w:rsidRPr="008F3E33">
        <w:rPr>
          <w:rFonts w:ascii="Times New Roman" w:hAnsi="Times New Roman" w:cs="Times New Roman"/>
          <w:sz w:val="28"/>
          <w:szCs w:val="28"/>
        </w:rPr>
        <w:t>;</w:t>
      </w:r>
    </w:p>
    <w:p w:rsidR="00CC052B" w:rsidRDefault="008F3E33" w:rsidP="00CC052B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3E33">
        <w:rPr>
          <w:rFonts w:ascii="Times New Roman" w:hAnsi="Times New Roman" w:cs="Times New Roman"/>
          <w:sz w:val="28"/>
          <w:szCs w:val="28"/>
        </w:rPr>
        <w:t>2)</w:t>
      </w:r>
      <w:r w:rsidR="00CC052B">
        <w:rPr>
          <w:rFonts w:ascii="Times New Roman" w:hAnsi="Times New Roman" w:cs="Times New Roman"/>
          <w:sz w:val="28"/>
          <w:szCs w:val="28"/>
        </w:rPr>
        <w:t>Пу</w:t>
      </w:r>
      <w:r w:rsidR="000A4922">
        <w:rPr>
          <w:rFonts w:ascii="Times New Roman" w:hAnsi="Times New Roman" w:cs="Times New Roman"/>
          <w:sz w:val="28"/>
          <w:szCs w:val="28"/>
        </w:rPr>
        <w:t>н</w:t>
      </w:r>
      <w:r w:rsidR="00CC052B">
        <w:rPr>
          <w:rFonts w:ascii="Times New Roman" w:hAnsi="Times New Roman" w:cs="Times New Roman"/>
          <w:sz w:val="28"/>
          <w:szCs w:val="28"/>
        </w:rPr>
        <w:t>кт 5.3. глава 5 изложить в следующей редакции:</w:t>
      </w:r>
    </w:p>
    <w:p w:rsidR="00CC052B" w:rsidRPr="00CC052B" w:rsidRDefault="00CC052B" w:rsidP="00422BA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CC052B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Приватизация имущественных комплексов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муниципальных </w:t>
      </w:r>
      <w:r w:rsidRPr="00CC052B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унитарных предприятий осуществляется путем их преобразования в хозяйственные общества.</w:t>
      </w:r>
    </w:p>
    <w:p w:rsidR="00CC052B" w:rsidRPr="00CC052B" w:rsidRDefault="00CC052B" w:rsidP="00CC052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C0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Приватизация имущественного комплекса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Pr="00CC0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унитарного предприятия в случае, если определенный </w:t>
      </w:r>
      <w:r w:rsidRPr="00CC052B">
        <w:rPr>
          <w:rFonts w:ascii="Times New Roman" w:hAnsi="Times New Roman" w:cs="Times New Roman"/>
          <w:sz w:val="28"/>
          <w:szCs w:val="28"/>
        </w:rPr>
        <w:t>в соответствии с Федеральным законом "О приватизации государственного и муниципального имущества"</w:t>
      </w:r>
      <w:r w:rsidRPr="00CC0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размер уставного капитала хозяйственного общества, создаваемого в процессе приватизации, равен минимальному размеру уставного капитала акционерного общества, установленному </w:t>
      </w:r>
      <w:hyperlink r:id="rId4" w:anchor="dst100202" w:history="1">
        <w:r w:rsidRPr="00CC052B">
          <w:rPr>
            <w:rFonts w:ascii="Times New Roman" w:eastAsia="Times New Roman" w:hAnsi="Times New Roman" w:cs="Times New Roman"/>
            <w:color w:val="1A0DAB"/>
            <w:sz w:val="28"/>
            <w:szCs w:val="28"/>
            <w:u w:val="single"/>
            <w:lang w:eastAsia="ru-RU"/>
          </w:rPr>
          <w:t>законодательством</w:t>
        </w:r>
      </w:hyperlink>
      <w:r w:rsidRPr="00CC0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Российской Федерации, или превышает его, осуществляется путем преобразования </w:t>
      </w:r>
      <w:r w:rsidR="00422B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Pr="00CC052B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унитарного предприятия в акционерное общество.</w:t>
      </w:r>
      <w:proofErr w:type="gramEnd"/>
    </w:p>
    <w:p w:rsidR="00CC052B" w:rsidRPr="00CC052B" w:rsidRDefault="00CC052B" w:rsidP="00CC05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5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</w:t>
      </w:r>
      <w:proofErr w:type="gramStart"/>
      <w:r w:rsidRPr="00CC052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CC0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один из таких показателей деятельности этого </w:t>
      </w:r>
      <w:r w:rsidR="00422B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Pr="00CC0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унитарного предприятия, как среднесписочная численность </w:t>
      </w:r>
      <w:r w:rsidRPr="00CC052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или доход от осуществления предпринимательской деятельности, определяемый в порядке, установленном законодательством Российской Федерации о налогах и сборах, за предшествующие приватизации три календарных года, не превышает предельное значение, установленное в соответствии с Федеральным </w:t>
      </w:r>
      <w:hyperlink r:id="rId5" w:anchor="dst100019" w:history="1">
        <w:r w:rsidRPr="00CC052B">
          <w:rPr>
            <w:rFonts w:ascii="Times New Roman" w:eastAsia="Times New Roman" w:hAnsi="Times New Roman" w:cs="Times New Roman"/>
            <w:color w:val="1A0DAB"/>
            <w:sz w:val="28"/>
            <w:szCs w:val="28"/>
            <w:u w:val="single"/>
            <w:lang w:eastAsia="ru-RU"/>
          </w:rPr>
          <w:t>законом</w:t>
        </w:r>
      </w:hyperlink>
      <w:r w:rsidRPr="00CC0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от 24 июля 2007 года N 209-ФЗ "О развитии малого и среднего предпринимательства в Российской Федерации" для субъектов малого предпринимательства, приватизация имущественного комплекса </w:t>
      </w:r>
      <w:r w:rsidR="00422B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Pr="00CC052B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унитарного предприятия может быть осуществлена также путем его преобразования в общество с ограниченной ответственностью.</w:t>
      </w:r>
    </w:p>
    <w:p w:rsidR="00CC052B" w:rsidRPr="00CC052B" w:rsidRDefault="00CC052B" w:rsidP="00CC052B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CC052B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 случае</w:t>
      </w:r>
      <w:proofErr w:type="gramStart"/>
      <w:r w:rsidRPr="00CC052B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</w:t>
      </w:r>
      <w:proofErr w:type="gramEnd"/>
      <w:r w:rsidRPr="00CC052B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если определенный </w:t>
      </w:r>
      <w:r w:rsidRPr="00CC052B">
        <w:rPr>
          <w:rFonts w:ascii="Times New Roman" w:hAnsi="Times New Roman" w:cs="Times New Roman"/>
          <w:sz w:val="28"/>
          <w:szCs w:val="28"/>
        </w:rPr>
        <w:t>в соответствии с Федеральным законом "О приватизации государственного и муниципального имущества"</w:t>
      </w:r>
      <w:r w:rsidRPr="00CC052B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размер уставного капитала хозяйственного общества, создаваемого в процессе приватизации, ниже минимального размера уставного капитала акционерного общества, установленного </w:t>
      </w:r>
      <w:hyperlink r:id="rId6" w:anchor="dst100202" w:history="1">
        <w:r w:rsidRPr="00CC052B">
          <w:rPr>
            <w:rFonts w:ascii="Times New Roman" w:eastAsia="Times New Roman" w:hAnsi="Times New Roman" w:cs="Times New Roman"/>
            <w:color w:val="1A0DAB"/>
            <w:sz w:val="30"/>
            <w:u w:val="single"/>
            <w:lang w:eastAsia="ru-RU"/>
          </w:rPr>
          <w:t>законодательством</w:t>
        </w:r>
      </w:hyperlink>
      <w:r w:rsidRPr="00CC052B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 Российской Федерации, приватизация имущественного комплекса </w:t>
      </w:r>
      <w:r w:rsidR="00422B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муниципального </w:t>
      </w:r>
      <w:r w:rsidRPr="00CC052B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унитарного предприятия осуществляется путем преобразования </w:t>
      </w:r>
      <w:r w:rsidR="00422B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муниципального </w:t>
      </w:r>
      <w:r w:rsidRPr="00CC052B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унитарного предприятия в общество с ограниченной ответственностью.</w:t>
      </w:r>
    </w:p>
    <w:p w:rsidR="008F3E33" w:rsidRPr="008F3E33" w:rsidRDefault="008F3E33" w:rsidP="00CC05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3E33">
        <w:rPr>
          <w:rFonts w:ascii="Times New Roman" w:hAnsi="Times New Roman" w:cs="Times New Roman"/>
          <w:sz w:val="28"/>
          <w:szCs w:val="28"/>
        </w:rPr>
        <w:t>2.</w:t>
      </w:r>
      <w:r w:rsidRPr="008F3E33">
        <w:rPr>
          <w:rFonts w:ascii="Times New Roman" w:hAnsi="Times New Roman" w:cs="Times New Roman"/>
          <w:sz w:val="28"/>
          <w:szCs w:val="28"/>
          <w:lang w:eastAsia="ru-RU"/>
        </w:rPr>
        <w:t>Решение опубликовать в газете «Вестник Боровского сельсовета», а  также  разместить на официальном сайте администрации Боровского сельсовета.</w:t>
      </w:r>
    </w:p>
    <w:p w:rsidR="00110DED" w:rsidRPr="007E611E" w:rsidRDefault="00110DED" w:rsidP="008F3E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0DED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F3E33" w:rsidRPr="007E611E" w:rsidRDefault="008F3E33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567"/>
        <w:gridCol w:w="4536"/>
      </w:tblGrid>
      <w:tr w:rsidR="00BD6082" w:rsidRPr="007E611E" w:rsidTr="00BD6082">
        <w:tc>
          <w:tcPr>
            <w:tcW w:w="4644" w:type="dxa"/>
            <w:hideMark/>
          </w:tcPr>
          <w:p w:rsidR="00BD6082" w:rsidRPr="007E611E" w:rsidRDefault="00BD6082">
            <w:pPr>
              <w:spacing w:line="240" w:lineRule="auto"/>
              <w:ind w:firstLine="34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 xml:space="preserve">Председатель </w:t>
            </w:r>
          </w:p>
          <w:p w:rsidR="00BD6082" w:rsidRPr="007E611E" w:rsidRDefault="00BD6082">
            <w:pPr>
              <w:spacing w:line="240" w:lineRule="auto"/>
              <w:ind w:firstLine="34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>Совета депутатов</w:t>
            </w:r>
          </w:p>
          <w:p w:rsidR="00BD6082" w:rsidRPr="007E611E" w:rsidRDefault="00BD6082">
            <w:pPr>
              <w:spacing w:line="240" w:lineRule="auto"/>
              <w:ind w:firstLine="34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 xml:space="preserve">Боровского сельсовета </w:t>
            </w:r>
          </w:p>
          <w:p w:rsidR="00BD6082" w:rsidRPr="007E611E" w:rsidRDefault="00BD6082">
            <w:pPr>
              <w:spacing w:line="240" w:lineRule="auto"/>
              <w:ind w:firstLine="34"/>
              <w:rPr>
                <w:sz w:val="28"/>
                <w:szCs w:val="28"/>
                <w:lang w:eastAsia="ru-RU"/>
              </w:rPr>
            </w:pPr>
            <w:proofErr w:type="spellStart"/>
            <w:r w:rsidRPr="007E611E">
              <w:rPr>
                <w:sz w:val="28"/>
                <w:szCs w:val="28"/>
                <w:lang w:eastAsia="ru-RU"/>
              </w:rPr>
              <w:t>Болотнинского</w:t>
            </w:r>
            <w:proofErr w:type="spellEnd"/>
            <w:r w:rsidRPr="007E611E">
              <w:rPr>
                <w:sz w:val="28"/>
                <w:szCs w:val="28"/>
                <w:lang w:eastAsia="ru-RU"/>
              </w:rPr>
              <w:t xml:space="preserve"> района </w:t>
            </w:r>
          </w:p>
          <w:p w:rsidR="00BD6082" w:rsidRPr="007E611E" w:rsidRDefault="00BD6082">
            <w:pPr>
              <w:spacing w:line="240" w:lineRule="auto"/>
              <w:ind w:firstLine="34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>Новосибирской области</w:t>
            </w:r>
          </w:p>
        </w:tc>
        <w:tc>
          <w:tcPr>
            <w:tcW w:w="567" w:type="dxa"/>
          </w:tcPr>
          <w:p w:rsidR="00BD6082" w:rsidRPr="007E611E" w:rsidRDefault="00BD6082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BD6082" w:rsidRPr="007E611E" w:rsidRDefault="00EC246C">
            <w:pPr>
              <w:spacing w:line="240" w:lineRule="auto"/>
              <w:ind w:left="635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Глава</w:t>
            </w:r>
            <w:r w:rsidR="00BD6082" w:rsidRPr="007E611E">
              <w:rPr>
                <w:sz w:val="28"/>
                <w:szCs w:val="28"/>
                <w:lang w:eastAsia="ru-RU"/>
              </w:rPr>
              <w:t xml:space="preserve"> </w:t>
            </w:r>
          </w:p>
          <w:p w:rsidR="00BD6082" w:rsidRPr="007E611E" w:rsidRDefault="00BD6082">
            <w:pPr>
              <w:spacing w:line="240" w:lineRule="auto"/>
              <w:ind w:left="635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 xml:space="preserve">Боровского сельсовета </w:t>
            </w:r>
          </w:p>
          <w:p w:rsidR="00BD6082" w:rsidRPr="007E611E" w:rsidRDefault="00BD6082">
            <w:pPr>
              <w:spacing w:line="240" w:lineRule="auto"/>
              <w:ind w:left="635"/>
              <w:rPr>
                <w:sz w:val="28"/>
                <w:szCs w:val="28"/>
                <w:lang w:eastAsia="ru-RU"/>
              </w:rPr>
            </w:pPr>
            <w:proofErr w:type="spellStart"/>
            <w:r w:rsidRPr="007E611E">
              <w:rPr>
                <w:sz w:val="28"/>
                <w:szCs w:val="28"/>
                <w:lang w:eastAsia="ru-RU"/>
              </w:rPr>
              <w:t>Болотнинского</w:t>
            </w:r>
            <w:proofErr w:type="spellEnd"/>
            <w:r w:rsidRPr="007E611E">
              <w:rPr>
                <w:sz w:val="28"/>
                <w:szCs w:val="28"/>
                <w:lang w:eastAsia="ru-RU"/>
              </w:rPr>
              <w:t xml:space="preserve"> района </w:t>
            </w:r>
          </w:p>
          <w:p w:rsidR="00BD6082" w:rsidRPr="007E611E" w:rsidRDefault="00BD6082">
            <w:pPr>
              <w:spacing w:line="240" w:lineRule="auto"/>
              <w:ind w:left="635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>Новосибирской области</w:t>
            </w:r>
          </w:p>
          <w:p w:rsidR="00BD6082" w:rsidRPr="007E611E" w:rsidRDefault="00BD6082">
            <w:pPr>
              <w:spacing w:line="240" w:lineRule="auto"/>
              <w:ind w:left="635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BD6082" w:rsidRPr="007E611E" w:rsidTr="00BD6082">
        <w:tc>
          <w:tcPr>
            <w:tcW w:w="4644" w:type="dxa"/>
          </w:tcPr>
          <w:p w:rsidR="00BD6082" w:rsidRPr="007E611E" w:rsidRDefault="00BD6082">
            <w:pPr>
              <w:spacing w:line="240" w:lineRule="auto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>_____________ Т. П. Федюшина</w:t>
            </w:r>
          </w:p>
          <w:p w:rsidR="00BD6082" w:rsidRPr="007E611E" w:rsidRDefault="00BD6082">
            <w:pPr>
              <w:spacing w:line="240" w:lineRule="auto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BD6082" w:rsidRPr="007E611E" w:rsidRDefault="00BD6082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BD6082" w:rsidRPr="007E611E" w:rsidRDefault="00024CA4" w:rsidP="00EC246C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    ____________</w:t>
            </w:r>
            <w:r w:rsidR="00BD6082" w:rsidRPr="007E611E">
              <w:rPr>
                <w:sz w:val="28"/>
                <w:szCs w:val="28"/>
                <w:lang w:eastAsia="ru-RU"/>
              </w:rPr>
              <w:t xml:space="preserve"> </w:t>
            </w:r>
            <w:r w:rsidR="00EC246C">
              <w:rPr>
                <w:sz w:val="28"/>
                <w:szCs w:val="28"/>
                <w:lang w:eastAsia="ru-RU"/>
              </w:rPr>
              <w:t>С.А. Бурунова</w:t>
            </w:r>
          </w:p>
        </w:tc>
      </w:tr>
    </w:tbl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C3E33" w:rsidRPr="007E611E" w:rsidRDefault="004C3E33" w:rsidP="00BD6082">
      <w:pPr>
        <w:spacing w:after="0"/>
        <w:jc w:val="both"/>
        <w:rPr>
          <w:sz w:val="28"/>
          <w:szCs w:val="28"/>
        </w:rPr>
      </w:pPr>
    </w:p>
    <w:sectPr w:rsidR="004C3E33" w:rsidRPr="007E611E" w:rsidSect="003376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4AEB"/>
    <w:rsid w:val="00024CA4"/>
    <w:rsid w:val="000A4922"/>
    <w:rsid w:val="000F7637"/>
    <w:rsid w:val="00110DED"/>
    <w:rsid w:val="001234EA"/>
    <w:rsid w:val="0020596B"/>
    <w:rsid w:val="002141A7"/>
    <w:rsid w:val="0033764D"/>
    <w:rsid w:val="00394EE3"/>
    <w:rsid w:val="003E2EB0"/>
    <w:rsid w:val="00422BAC"/>
    <w:rsid w:val="00443E9B"/>
    <w:rsid w:val="004B48DC"/>
    <w:rsid w:val="004C3E33"/>
    <w:rsid w:val="00523D63"/>
    <w:rsid w:val="0055041F"/>
    <w:rsid w:val="00576BEE"/>
    <w:rsid w:val="005F2E4D"/>
    <w:rsid w:val="00603B17"/>
    <w:rsid w:val="0065537F"/>
    <w:rsid w:val="006D4271"/>
    <w:rsid w:val="006E40FA"/>
    <w:rsid w:val="00725173"/>
    <w:rsid w:val="007A0329"/>
    <w:rsid w:val="007E611E"/>
    <w:rsid w:val="008520D7"/>
    <w:rsid w:val="008C3B67"/>
    <w:rsid w:val="008E43D6"/>
    <w:rsid w:val="008F3E33"/>
    <w:rsid w:val="00AE349F"/>
    <w:rsid w:val="00B127DD"/>
    <w:rsid w:val="00B312B8"/>
    <w:rsid w:val="00BD6082"/>
    <w:rsid w:val="00C71463"/>
    <w:rsid w:val="00CA2393"/>
    <w:rsid w:val="00CC052B"/>
    <w:rsid w:val="00D44AEB"/>
    <w:rsid w:val="00EC246C"/>
    <w:rsid w:val="00F55D51"/>
    <w:rsid w:val="00FC18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80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0D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10DED"/>
    <w:rPr>
      <w:rFonts w:ascii="Segoe UI" w:hAnsi="Segoe UI" w:cs="Segoe UI"/>
      <w:sz w:val="18"/>
      <w:szCs w:val="18"/>
    </w:rPr>
  </w:style>
  <w:style w:type="table" w:styleId="a5">
    <w:name w:val="Table Grid"/>
    <w:basedOn w:val="a1"/>
    <w:rsid w:val="00BD60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8F3E33"/>
    <w:pPr>
      <w:spacing w:after="0" w:line="240" w:lineRule="auto"/>
    </w:pPr>
  </w:style>
  <w:style w:type="paragraph" w:styleId="a7">
    <w:name w:val="Normal (Web)"/>
    <w:basedOn w:val="a"/>
    <w:uiPriority w:val="99"/>
    <w:semiHidden/>
    <w:unhideWhenUsed/>
    <w:rsid w:val="00CC05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CC052B"/>
    <w:rPr>
      <w:color w:val="0000FF"/>
      <w:u w:val="single"/>
    </w:rPr>
  </w:style>
  <w:style w:type="paragraph" w:customStyle="1" w:styleId="no-indent">
    <w:name w:val="no-indent"/>
    <w:basedOn w:val="a"/>
    <w:rsid w:val="00CC05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4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6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9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8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02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7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410299/00b760115572795d7920c45b910ba539527d0736/" TargetMode="External"/><Relationship Id="rId5" Type="http://schemas.openxmlformats.org/officeDocument/2006/relationships/hyperlink" Target="http://www.consultant.ru/document/cons_doc_LAW_389676/08b3ecbcdc9a360ad1dc314150a6328886703356/" TargetMode="External"/><Relationship Id="rId4" Type="http://schemas.openxmlformats.org/officeDocument/2006/relationships/hyperlink" Target="http://www.consultant.ru/document/cons_doc_LAW_410299/00b760115572795d7920c45b910ba539527d073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2</Pages>
  <Words>578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света</cp:lastModifiedBy>
  <cp:revision>24</cp:revision>
  <cp:lastPrinted>2022-05-17T03:06:00Z</cp:lastPrinted>
  <dcterms:created xsi:type="dcterms:W3CDTF">2020-11-12T05:08:00Z</dcterms:created>
  <dcterms:modified xsi:type="dcterms:W3CDTF">2022-05-18T07:33:00Z</dcterms:modified>
</cp:coreProperties>
</file>